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B7" w:rsidRDefault="00436BBD" w:rsidP="000F1EB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  <w:r>
        <w:rPr>
          <w:color w:val="000000"/>
        </w:rPr>
        <w:br/>
      </w:r>
      <w:r>
        <w:rPr>
          <w:b/>
          <w:bCs/>
          <w:color w:val="000000"/>
        </w:rPr>
        <w:t>ОБ ЭЛЕКТРОННОМ ОБУЧЕНИИ И ДИСТАНЦИОННЫХ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ОБРАЗОВАТЕЛЬНЫХ ТЕХНОЛОГИЯХ В </w:t>
      </w:r>
      <w:r w:rsidR="000F1EB7">
        <w:rPr>
          <w:b/>
          <w:bCs/>
          <w:color w:val="000000"/>
        </w:rPr>
        <w:t>ЧОУ ДПО «АКАДЕМИЯ ДЕЛОВОГО ОБРАЗОВАНИЯ»</w:t>
      </w:r>
      <w:r>
        <w:rPr>
          <w:color w:val="000000"/>
        </w:rPr>
        <w:br/>
      </w:r>
    </w:p>
    <w:p w:rsidR="000F1EB7" w:rsidRDefault="000F1EB7" w:rsidP="000F1EB7">
      <w:pPr>
        <w:jc w:val="both"/>
        <w:rPr>
          <w:b/>
          <w:bCs/>
          <w:color w:val="000000"/>
        </w:rPr>
      </w:pPr>
    </w:p>
    <w:p w:rsidR="000F1EB7" w:rsidRDefault="00436BBD" w:rsidP="000F1EB7">
      <w:pPr>
        <w:jc w:val="both"/>
        <w:rPr>
          <w:color w:val="000000"/>
        </w:rPr>
      </w:pPr>
      <w:r>
        <w:rPr>
          <w:b/>
          <w:bCs/>
          <w:color w:val="000000"/>
        </w:rPr>
        <w:t>I. Общие положения</w:t>
      </w:r>
      <w:r>
        <w:rPr>
          <w:color w:val="000000"/>
        </w:rPr>
        <w:t xml:space="preserve"> </w:t>
      </w:r>
    </w:p>
    <w:p w:rsidR="000F1EB7" w:rsidRDefault="00436BBD" w:rsidP="000F1EB7">
      <w:pPr>
        <w:jc w:val="both"/>
        <w:rPr>
          <w:color w:val="000000"/>
        </w:rPr>
      </w:pPr>
      <w:r>
        <w:rPr>
          <w:color w:val="000000"/>
        </w:rPr>
        <w:t>1. Настоящее Положение разработано в соответствии с Федеральным</w:t>
      </w:r>
      <w:r>
        <w:rPr>
          <w:color w:val="000000"/>
        </w:rPr>
        <w:br/>
        <w:t>законом от 29 декабря 2012 г. № 273-ФЗ "Об образовании в Российской Федерации"</w:t>
      </w:r>
      <w:r>
        <w:rPr>
          <w:color w:val="000000"/>
        </w:rPr>
        <w:br/>
        <w:t>(далее - Федеральный закон № 273-ФЗ), приказом Министерства образования и</w:t>
      </w:r>
      <w:r>
        <w:rPr>
          <w:color w:val="000000"/>
        </w:rPr>
        <w:br/>
        <w:t>науки Российской Федерации от 1 июля 2013 г. № 499 «Об утверждении Порядка</w:t>
      </w:r>
      <w:r>
        <w:rPr>
          <w:color w:val="000000"/>
        </w:rPr>
        <w:br/>
        <w:t>организации и осуществления образовательной деятельности по дополнительным</w:t>
      </w:r>
      <w:r>
        <w:rPr>
          <w:color w:val="000000"/>
        </w:rPr>
        <w:br/>
        <w:t xml:space="preserve">профессиональным программам»,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23.08.2017 № 816 "Об утверждении Порядка применения организациями, осуществляющими</w:t>
      </w:r>
      <w:r>
        <w:rPr>
          <w:color w:val="000000"/>
        </w:rPr>
        <w:br/>
        <w:t>образовательную деятельность, электронного обучения, дистанционных</w:t>
      </w:r>
      <w:r>
        <w:rPr>
          <w:color w:val="000000"/>
        </w:rPr>
        <w:br/>
        <w:t>образовательных технологий при реализации образовательных программ", письмом</w:t>
      </w:r>
      <w:r>
        <w:rPr>
          <w:color w:val="000000"/>
        </w:rPr>
        <w:br/>
        <w:t>Министерства образования и науки Российской Федерации от 21 апреля 2015 года №</w:t>
      </w:r>
      <w:r>
        <w:rPr>
          <w:color w:val="000000"/>
        </w:rPr>
        <w:br/>
        <w:t>ВК – 1013/06 «О направлении методических рекомендаций по реализации</w:t>
      </w:r>
      <w:r>
        <w:rPr>
          <w:color w:val="000000"/>
        </w:rPr>
        <w:br/>
        <w:t xml:space="preserve">дополнительных профессиональных программ», Устава </w:t>
      </w:r>
      <w:r w:rsidR="000F1EB7">
        <w:rPr>
          <w:color w:val="000000"/>
        </w:rPr>
        <w:t xml:space="preserve">частного образовательного учреждения дополнительного профессионального образования </w:t>
      </w:r>
      <w:r>
        <w:rPr>
          <w:color w:val="000000"/>
        </w:rPr>
        <w:t>«</w:t>
      </w:r>
      <w:r w:rsidR="000F1EB7">
        <w:rPr>
          <w:color w:val="000000"/>
        </w:rPr>
        <w:t>Академия делового образования</w:t>
      </w:r>
      <w:r>
        <w:rPr>
          <w:color w:val="000000"/>
        </w:rPr>
        <w:t xml:space="preserve">» (далее – </w:t>
      </w:r>
      <w:r w:rsidR="000F1EB7">
        <w:rPr>
          <w:color w:val="000000"/>
        </w:rPr>
        <w:t>Академия).</w:t>
      </w:r>
    </w:p>
    <w:p w:rsidR="000F1EB7" w:rsidRDefault="000F1EB7" w:rsidP="000F1EB7">
      <w:pPr>
        <w:jc w:val="both"/>
        <w:rPr>
          <w:color w:val="000000"/>
        </w:rPr>
      </w:pPr>
      <w:r>
        <w:rPr>
          <w:color w:val="000000"/>
        </w:rPr>
        <w:t>2. Настоящее положение:</w:t>
      </w:r>
    </w:p>
    <w:p w:rsidR="00436BBD" w:rsidRDefault="00436BBD" w:rsidP="000F1EB7">
      <w:pPr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определяет цели, условия и порядок реализации применения</w:t>
      </w:r>
      <w:r>
        <w:rPr>
          <w:color w:val="000000"/>
        </w:rPr>
        <w:br/>
        <w:t>дистанционных образовательных технологий и электронного обучения (далее – ДОТ</w:t>
      </w:r>
      <w:r>
        <w:rPr>
          <w:color w:val="000000"/>
        </w:rPr>
        <w:br/>
        <w:t>и ЭО) в дополнительном профессиональном образовании (далее – ДПО) на базе</w:t>
      </w:r>
      <w:r>
        <w:rPr>
          <w:color w:val="000000"/>
        </w:rPr>
        <w:br/>
      </w:r>
      <w:r w:rsidR="000F1EB7">
        <w:rPr>
          <w:color w:val="000000"/>
        </w:rPr>
        <w:t>Академии</w:t>
      </w:r>
      <w:r>
        <w:rPr>
          <w:color w:val="000000"/>
        </w:rPr>
        <w:t>;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регулирует взаимодействие участников образовательного процесса при</w:t>
      </w:r>
      <w:r>
        <w:rPr>
          <w:color w:val="000000"/>
        </w:rPr>
        <w:br/>
        <w:t>использовании ДОТ и ЭО, устанавливает их права и обязанности;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является обязательным для применения преподавательским составом, админист</w:t>
      </w:r>
      <w:r w:rsidR="000F1EB7">
        <w:rPr>
          <w:color w:val="000000"/>
        </w:rPr>
        <w:t>ративно-хозяйственными, учебно-</w:t>
      </w:r>
      <w:r>
        <w:rPr>
          <w:color w:val="000000"/>
        </w:rPr>
        <w:t xml:space="preserve">вспомогательными, </w:t>
      </w:r>
      <w:proofErr w:type="spellStart"/>
      <w:r>
        <w:rPr>
          <w:color w:val="000000"/>
        </w:rPr>
        <w:t>инженерно</w:t>
      </w:r>
      <w:proofErr w:type="spellEnd"/>
      <w:r>
        <w:rPr>
          <w:color w:val="000000"/>
        </w:rPr>
        <w:t xml:space="preserve"> - техническими работниками в образовательной деятельности </w:t>
      </w:r>
      <w:r w:rsidR="000F1EB7">
        <w:rPr>
          <w:color w:val="000000"/>
        </w:rPr>
        <w:t>Академии</w:t>
      </w:r>
      <w:r>
        <w:rPr>
          <w:color w:val="000000"/>
        </w:rPr>
        <w:t>.</w:t>
      </w:r>
    </w:p>
    <w:p w:rsidR="000F1EB7" w:rsidRDefault="00436BBD" w:rsidP="000F1EB7">
      <w:pPr>
        <w:jc w:val="both"/>
        <w:rPr>
          <w:color w:val="000000"/>
        </w:rPr>
      </w:pPr>
      <w:r>
        <w:rPr>
          <w:color w:val="000000"/>
        </w:rPr>
        <w:t xml:space="preserve">3. В настоящем Положении </w:t>
      </w:r>
      <w:r w:rsidR="000F1EB7">
        <w:rPr>
          <w:color w:val="000000"/>
        </w:rPr>
        <w:t>используются следующие понятия:</w:t>
      </w:r>
    </w:p>
    <w:p w:rsidR="000F1EB7" w:rsidRDefault="00436BBD" w:rsidP="000F1EB7">
      <w:pPr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b/>
          <w:bCs/>
          <w:color w:val="000000"/>
        </w:rPr>
        <w:t xml:space="preserve">электронное обучение </w:t>
      </w:r>
      <w:r>
        <w:rPr>
          <w:color w:val="000000"/>
        </w:rPr>
        <w:t>(ЭО) – понимается организация</w:t>
      </w:r>
      <w:r>
        <w:rPr>
          <w:color w:val="000000"/>
        </w:rPr>
        <w:br/>
        <w:t>образовательной деятельности с применением содержащейся в базах данных и используемой при реализации образовательных программ информации и</w:t>
      </w:r>
      <w:r>
        <w:rPr>
          <w:color w:val="000000"/>
        </w:rPr>
        <w:br/>
        <w:t>обеспечивающих её обработку информационных технологий, технических средств, а</w:t>
      </w:r>
      <w:r>
        <w:rPr>
          <w:color w:val="000000"/>
        </w:rPr>
        <w:br/>
        <w:t>также информационно-телекоммуникационных сетей, обеспечивающих передачу по</w:t>
      </w:r>
      <w:r>
        <w:rPr>
          <w:color w:val="000000"/>
        </w:rPr>
        <w:br/>
        <w:t>линиям связи указанной информации, взаимодействие обучающих</w:t>
      </w:r>
      <w:r w:rsidR="000F1EB7">
        <w:rPr>
          <w:color w:val="000000"/>
        </w:rPr>
        <w:t>ся и</w:t>
      </w:r>
      <w:r w:rsidR="000F1EB7">
        <w:rPr>
          <w:color w:val="000000"/>
        </w:rPr>
        <w:br/>
        <w:t>педагогических работников.</w:t>
      </w:r>
    </w:p>
    <w:p w:rsidR="000F1EB7" w:rsidRDefault="00436BBD" w:rsidP="000F1EB7">
      <w:pPr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b/>
          <w:bCs/>
          <w:color w:val="000000"/>
        </w:rPr>
        <w:t>дистанционные образовательные технологии (ДОТ) –</w:t>
      </w:r>
      <w:r>
        <w:rPr>
          <w:color w:val="000000"/>
        </w:rPr>
        <w:br/>
        <w:t>образовательные технологии, реализуемые в основном с применением</w:t>
      </w:r>
      <w:r>
        <w:rPr>
          <w:color w:val="000000"/>
        </w:rPr>
        <w:br/>
        <w:t>информационно-телекоммуникационных сетей при опосредованном (на расстоянии)</w:t>
      </w:r>
      <w:r w:rsidR="000F1EB7">
        <w:rPr>
          <w:color w:val="000000"/>
        </w:rPr>
        <w:t xml:space="preserve"> </w:t>
      </w:r>
      <w:r>
        <w:rPr>
          <w:color w:val="000000"/>
        </w:rPr>
        <w:t>взаимодействи</w:t>
      </w:r>
      <w:r w:rsidR="000F1EB7">
        <w:rPr>
          <w:color w:val="000000"/>
        </w:rPr>
        <w:t>и обучающихся и преподавателей.</w:t>
      </w:r>
    </w:p>
    <w:p w:rsidR="000F1EB7" w:rsidRDefault="00436BBD" w:rsidP="000F1EB7">
      <w:pPr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b/>
          <w:bCs/>
          <w:color w:val="000000"/>
        </w:rPr>
        <w:t xml:space="preserve">информационно-образовательная среда (ИОС) </w:t>
      </w:r>
      <w:r>
        <w:rPr>
          <w:color w:val="000000"/>
        </w:rPr>
        <w:t>– это основанная на</w:t>
      </w:r>
      <w:r>
        <w:rPr>
          <w:color w:val="000000"/>
        </w:rPr>
        <w:br/>
        <w:t>использовании компьютерной техники программно-телекоммуникационная среда,</w:t>
      </w:r>
      <w:r>
        <w:rPr>
          <w:color w:val="000000"/>
        </w:rPr>
        <w:br/>
        <w:t>реализующая едиными технологическими средствами и взаимосвязанным</w:t>
      </w:r>
      <w:r>
        <w:rPr>
          <w:color w:val="000000"/>
        </w:rPr>
        <w:br/>
      </w:r>
      <w:r>
        <w:rPr>
          <w:color w:val="000000"/>
        </w:rPr>
        <w:lastRenderedPageBreak/>
        <w:t>содержательным наполнением качественное освоение обучающимися программ</w:t>
      </w:r>
      <w:r>
        <w:rPr>
          <w:color w:val="000000"/>
        </w:rPr>
        <w:br/>
        <w:t xml:space="preserve">ДПО независимо от места нахождения обучающихся. </w:t>
      </w:r>
    </w:p>
    <w:p w:rsidR="000F1EB7" w:rsidRDefault="00436BBD" w:rsidP="000F1EB7">
      <w:pPr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 xml:space="preserve">Целью использования ДОТ и ЭО </w:t>
      </w:r>
      <w:r w:rsidR="000F1EB7">
        <w:rPr>
          <w:color w:val="000000"/>
        </w:rPr>
        <w:t>Академии</w:t>
      </w:r>
      <w:r>
        <w:rPr>
          <w:color w:val="000000"/>
        </w:rPr>
        <w:t xml:space="preserve"> является предоставление</w:t>
      </w:r>
      <w:r>
        <w:rPr>
          <w:color w:val="000000"/>
        </w:rPr>
        <w:br/>
        <w:t>обучающимся возможности освоения программ ДПО непосредственно по месту</w:t>
      </w:r>
      <w:r>
        <w:rPr>
          <w:color w:val="000000"/>
        </w:rPr>
        <w:br/>
        <w:t>жительства обучающегося или его временного пребывания (нахождения),</w:t>
      </w:r>
      <w:r>
        <w:rPr>
          <w:color w:val="000000"/>
        </w:rPr>
        <w:br/>
        <w:t>расширения доступа различных категорий населения к качественным</w:t>
      </w:r>
      <w:r>
        <w:rPr>
          <w:color w:val="000000"/>
        </w:rPr>
        <w:br/>
        <w:t>образовательным услугам согласно тенденциям развития современного</w:t>
      </w:r>
      <w:r>
        <w:rPr>
          <w:color w:val="000000"/>
        </w:rPr>
        <w:br/>
        <w:t>информационного общества, обучения по индивидуальным программам ДПО и</w:t>
      </w:r>
      <w:r>
        <w:rPr>
          <w:color w:val="000000"/>
        </w:rPr>
        <w:br/>
        <w:t xml:space="preserve">графикам, применения онлайн-курсов и наиболее продуктивных методов обучения. </w:t>
      </w:r>
      <w:proofErr w:type="gramEnd"/>
    </w:p>
    <w:p w:rsidR="000F1EB7" w:rsidRDefault="00436BBD" w:rsidP="000F1EB7">
      <w:pPr>
        <w:jc w:val="both"/>
        <w:rPr>
          <w:color w:val="000000"/>
        </w:rPr>
      </w:pPr>
      <w:r>
        <w:rPr>
          <w:color w:val="000000"/>
        </w:rPr>
        <w:t>5. Дистанционные образовательные технологии опираются</w:t>
      </w:r>
      <w:r>
        <w:rPr>
          <w:color w:val="000000"/>
        </w:rPr>
        <w:br/>
        <w:t>преимущественно на телекоммуникации, но не исключают смешанного</w:t>
      </w:r>
      <w:r>
        <w:rPr>
          <w:color w:val="000000"/>
        </w:rPr>
        <w:br/>
        <w:t xml:space="preserve">использования контактных и электронных методов обучения. </w:t>
      </w:r>
    </w:p>
    <w:p w:rsidR="000F1EB7" w:rsidRDefault="00436BBD" w:rsidP="000F1EB7">
      <w:pPr>
        <w:jc w:val="both"/>
        <w:rPr>
          <w:color w:val="000000"/>
        </w:rPr>
      </w:pPr>
      <w:r>
        <w:rPr>
          <w:color w:val="000000"/>
        </w:rPr>
        <w:t>6. При реализации образовательных программ или их частей с</w:t>
      </w:r>
      <w:r>
        <w:rPr>
          <w:color w:val="000000"/>
        </w:rPr>
        <w:br/>
        <w:t>применением ЭО</w:t>
      </w:r>
      <w:r w:rsidR="000F1EB7">
        <w:rPr>
          <w:color w:val="000000"/>
        </w:rPr>
        <w:t>, ДОТ:</w:t>
      </w:r>
    </w:p>
    <w:p w:rsidR="000F1EB7" w:rsidRDefault="00436BBD" w:rsidP="000F1EB7">
      <w:pPr>
        <w:jc w:val="both"/>
        <w:rPr>
          <w:color w:val="000000"/>
        </w:rPr>
      </w:pP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местом осуществления образовательной деятельности является место</w:t>
      </w:r>
      <w:r>
        <w:rPr>
          <w:color w:val="000000"/>
        </w:rPr>
        <w:br/>
        <w:t xml:space="preserve">нахождения </w:t>
      </w:r>
      <w:r w:rsidR="000F1EB7">
        <w:rPr>
          <w:color w:val="000000"/>
        </w:rPr>
        <w:t>Академии</w:t>
      </w:r>
      <w:r>
        <w:rPr>
          <w:color w:val="000000"/>
        </w:rPr>
        <w:t xml:space="preserve"> независимо от места нахождения обучающихся;</w:t>
      </w:r>
      <w:r w:rsidR="000F1EB7">
        <w:rPr>
          <w:color w:val="000000"/>
        </w:rPr>
        <w:t xml:space="preserve"> </w:t>
      </w:r>
    </w:p>
    <w:p w:rsidR="000F1EB7" w:rsidRDefault="00436BBD" w:rsidP="000F1EB7">
      <w:pPr>
        <w:jc w:val="both"/>
        <w:rPr>
          <w:color w:val="000000"/>
        </w:rPr>
      </w:pP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 w:rsidR="000F1EB7">
        <w:rPr>
          <w:color w:val="000000"/>
        </w:rPr>
        <w:t>Академия</w:t>
      </w:r>
      <w:r>
        <w:rPr>
          <w:color w:val="000000"/>
        </w:rPr>
        <w:t xml:space="preserve"> обеспечивает соответствующий применяемым технологиям</w:t>
      </w:r>
      <w:r>
        <w:rPr>
          <w:color w:val="000000"/>
        </w:rPr>
        <w:br/>
        <w:t>уровень подготовки педагогических, научных, учебно-вспомогательных,</w:t>
      </w:r>
      <w:r>
        <w:rPr>
          <w:color w:val="000000"/>
        </w:rPr>
        <w:br/>
        <w:t>административно-хозяйс</w:t>
      </w:r>
      <w:r w:rsidR="000F1EB7">
        <w:rPr>
          <w:color w:val="000000"/>
        </w:rPr>
        <w:t>твенных работников Академии;</w:t>
      </w:r>
    </w:p>
    <w:p w:rsidR="000F1EB7" w:rsidRDefault="00436BBD" w:rsidP="000F1EB7">
      <w:pPr>
        <w:jc w:val="both"/>
        <w:rPr>
          <w:color w:val="000000"/>
        </w:rPr>
      </w:pP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 w:rsidR="000F1EB7">
        <w:rPr>
          <w:color w:val="000000"/>
        </w:rPr>
        <w:t>Академия</w:t>
      </w:r>
      <w:r>
        <w:rPr>
          <w:color w:val="000000"/>
        </w:rPr>
        <w:t xml:space="preserve"> самостоятельно определяет порядок оказания учебно-</w:t>
      </w:r>
      <w:r>
        <w:rPr>
          <w:color w:val="000000"/>
        </w:rPr>
        <w:br/>
        <w:t>методической помощи обучающимся, в том числе в форме индивидуальных</w:t>
      </w:r>
      <w:r>
        <w:rPr>
          <w:color w:val="000000"/>
        </w:rPr>
        <w:br/>
        <w:t>консультаций, оказываемых дистанционно с использованием информационных</w:t>
      </w:r>
      <w:r>
        <w:rPr>
          <w:color w:val="000000"/>
        </w:rPr>
        <w:br/>
        <w:t>и т</w:t>
      </w:r>
      <w:r w:rsidR="000F1EB7">
        <w:rPr>
          <w:color w:val="000000"/>
        </w:rPr>
        <w:t>елекоммуникационных технологий;</w:t>
      </w:r>
    </w:p>
    <w:p w:rsidR="000F1EB7" w:rsidRDefault="00436BBD" w:rsidP="000F1EB7">
      <w:pPr>
        <w:jc w:val="both"/>
        <w:rPr>
          <w:color w:val="000000"/>
        </w:rPr>
      </w:pPr>
      <w:r>
        <w:rPr>
          <w:rFonts w:ascii="Symbol" w:hAnsi="Symbol"/>
          <w:color w:val="000000"/>
          <w:sz w:val="18"/>
          <w:szCs w:val="18"/>
        </w:rPr>
        <w:sym w:font="Symbol" w:char="F0B7"/>
      </w:r>
      <w:proofErr w:type="gramStart"/>
      <w:r>
        <w:rPr>
          <w:rFonts w:ascii="Symbol" w:hAnsi="Symbol"/>
          <w:color w:val="000000"/>
          <w:sz w:val="18"/>
          <w:szCs w:val="18"/>
        </w:rPr>
        <w:t></w:t>
      </w:r>
      <w:r w:rsidR="000F1EB7">
        <w:rPr>
          <w:color w:val="000000"/>
        </w:rPr>
        <w:t>Академия</w:t>
      </w:r>
      <w:r>
        <w:rPr>
          <w:color w:val="000000"/>
        </w:rPr>
        <w:t xml:space="preserve"> самостоятельно определяют соотношение объёма занятий,</w:t>
      </w:r>
      <w:r>
        <w:rPr>
          <w:color w:val="000000"/>
        </w:rPr>
        <w:br/>
        <w:t>проводимых путём непосредственного взаимодействия педагогического</w:t>
      </w:r>
      <w:r>
        <w:rPr>
          <w:color w:val="000000"/>
        </w:rPr>
        <w:br/>
        <w:t>работника с обучающимся, в том числе с применением ЭО, ДОТ;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допускается отсутствие учебных занятий, проводимых путём</w:t>
      </w:r>
      <w:r>
        <w:rPr>
          <w:color w:val="000000"/>
        </w:rPr>
        <w:br/>
        <w:t xml:space="preserve">непосредственного взаимодействия педагогического работника с обучающимся в аудитории. </w:t>
      </w:r>
      <w:proofErr w:type="gramEnd"/>
    </w:p>
    <w:p w:rsidR="000F1EB7" w:rsidRDefault="00436BBD" w:rsidP="000F1EB7">
      <w:pPr>
        <w:jc w:val="both"/>
        <w:rPr>
          <w:color w:val="000000"/>
        </w:rPr>
      </w:pPr>
      <w:r>
        <w:rPr>
          <w:color w:val="000000"/>
        </w:rPr>
        <w:t>7. При реализации программ ДПО или их частей с применением</w:t>
      </w:r>
      <w:r>
        <w:rPr>
          <w:color w:val="000000"/>
        </w:rPr>
        <w:br/>
        <w:t xml:space="preserve">исключительно ЭО, ДОТ </w:t>
      </w:r>
      <w:r w:rsidR="000F1EB7">
        <w:rPr>
          <w:color w:val="000000"/>
        </w:rPr>
        <w:t>Академия</w:t>
      </w:r>
      <w:r>
        <w:rPr>
          <w:color w:val="000000"/>
        </w:rPr>
        <w:t xml:space="preserve"> самостоятельно и (или) с использова</w:t>
      </w:r>
      <w:r w:rsidR="000F1EB7">
        <w:rPr>
          <w:color w:val="000000"/>
        </w:rPr>
        <w:t>нием</w:t>
      </w:r>
      <w:r w:rsidR="000F1EB7">
        <w:rPr>
          <w:color w:val="000000"/>
        </w:rPr>
        <w:br/>
        <w:t>ресурсов иных организаций:</w:t>
      </w:r>
    </w:p>
    <w:p w:rsidR="000F1EB7" w:rsidRDefault="00436BBD" w:rsidP="000F1EB7">
      <w:pPr>
        <w:jc w:val="both"/>
        <w:rPr>
          <w:color w:val="000000"/>
        </w:rPr>
      </w:pPr>
      <w:r>
        <w:rPr>
          <w:rFonts w:ascii="Symbol" w:hAnsi="Symbol"/>
          <w:color w:val="000000"/>
          <w:sz w:val="18"/>
          <w:szCs w:val="18"/>
        </w:rPr>
        <w:sym w:font="Symbol" w:char="F0B7"/>
      </w:r>
      <w:proofErr w:type="gramStart"/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создает условия для функционирования электронной ИОС,</w:t>
      </w:r>
      <w:r>
        <w:rPr>
          <w:color w:val="000000"/>
        </w:rPr>
        <w:br/>
        <w:t>обеспечивающей освоение обучающимися программ ДПО или их частей в</w:t>
      </w:r>
      <w:r>
        <w:rPr>
          <w:color w:val="000000"/>
        </w:rPr>
        <w:br/>
        <w:t xml:space="preserve">полном объёме независимо от места нахождения обучающихся; </w:t>
      </w:r>
      <w:proofErr w:type="gramEnd"/>
    </w:p>
    <w:p w:rsidR="000F1EB7" w:rsidRDefault="00436BBD" w:rsidP="000F1EB7">
      <w:pPr>
        <w:jc w:val="both"/>
        <w:rPr>
          <w:color w:val="000000"/>
        </w:rPr>
      </w:pP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обеспечивает идентификацию личности обучающегося, выбор способа</w:t>
      </w:r>
      <w:r>
        <w:rPr>
          <w:color w:val="000000"/>
        </w:rPr>
        <w:br/>
        <w:t xml:space="preserve">которой осуществляется </w:t>
      </w:r>
      <w:r w:rsidR="000F1EB7">
        <w:rPr>
          <w:color w:val="000000"/>
        </w:rPr>
        <w:t>Академией</w:t>
      </w:r>
      <w:r>
        <w:rPr>
          <w:color w:val="000000"/>
        </w:rPr>
        <w:t xml:space="preserve"> самостоятельно, и контроль</w:t>
      </w:r>
      <w:r>
        <w:rPr>
          <w:color w:val="000000"/>
        </w:rPr>
        <w:br/>
        <w:t>соблюдения условий проведения мероприятий, в рамках которых</w:t>
      </w:r>
      <w:r>
        <w:rPr>
          <w:color w:val="000000"/>
        </w:rPr>
        <w:br/>
        <w:t>осуществляет</w:t>
      </w:r>
      <w:r w:rsidR="000F1EB7">
        <w:rPr>
          <w:color w:val="000000"/>
        </w:rPr>
        <w:t>ся оценка результатов обучения.</w:t>
      </w:r>
    </w:p>
    <w:p w:rsidR="000F1EB7" w:rsidRDefault="00436BBD" w:rsidP="000F1EB7">
      <w:pPr>
        <w:jc w:val="both"/>
        <w:rPr>
          <w:color w:val="000000"/>
        </w:rPr>
      </w:pPr>
      <w:r>
        <w:rPr>
          <w:color w:val="000000"/>
        </w:rPr>
        <w:t xml:space="preserve">8. </w:t>
      </w:r>
      <w:r w:rsidR="000F1EB7">
        <w:rPr>
          <w:color w:val="000000"/>
        </w:rPr>
        <w:t>Академия</w:t>
      </w:r>
      <w:r>
        <w:rPr>
          <w:color w:val="000000"/>
        </w:rPr>
        <w:t xml:space="preserve"> вправе осуществлять реализацию программ ДПО или их частей</w:t>
      </w:r>
      <w:r>
        <w:rPr>
          <w:color w:val="000000"/>
        </w:rPr>
        <w:br/>
        <w:t>с применением исключительно ЭО, ДОТ, организуя учебные занятия в виде онлайн-</w:t>
      </w:r>
      <w:r>
        <w:rPr>
          <w:color w:val="000000"/>
        </w:rPr>
        <w:br/>
        <w:t>курсов, обеспечивающих для обучающихся независимо от их места нахождения</w:t>
      </w:r>
      <w:r>
        <w:rPr>
          <w:color w:val="000000"/>
        </w:rPr>
        <w:br/>
        <w:t>достижение и оценку результатов обучения путём организации образовательной</w:t>
      </w:r>
      <w:r>
        <w:rPr>
          <w:color w:val="000000"/>
        </w:rPr>
        <w:br/>
        <w:t>деятельности в электронной ИОС, к которой предоставляется открытый доступ через</w:t>
      </w:r>
      <w:r>
        <w:rPr>
          <w:color w:val="000000"/>
        </w:rPr>
        <w:br/>
        <w:t xml:space="preserve">сеть Интернет. </w:t>
      </w:r>
    </w:p>
    <w:p w:rsidR="000F1EB7" w:rsidRDefault="00436BBD" w:rsidP="000F1EB7">
      <w:pPr>
        <w:jc w:val="both"/>
        <w:rPr>
          <w:color w:val="000000"/>
        </w:rPr>
      </w:pPr>
      <w:r>
        <w:rPr>
          <w:color w:val="000000"/>
        </w:rPr>
        <w:lastRenderedPageBreak/>
        <w:t>9. Освоение обучающимся программ ДПО или их частей в виде онлайн-курсов</w:t>
      </w:r>
      <w:r>
        <w:rPr>
          <w:color w:val="000000"/>
        </w:rPr>
        <w:br/>
        <w:t xml:space="preserve">подтверждается документом об обучении, выданным </w:t>
      </w:r>
      <w:r w:rsidR="000F1EB7">
        <w:rPr>
          <w:color w:val="000000"/>
        </w:rPr>
        <w:t>Академией</w:t>
      </w:r>
      <w:r>
        <w:rPr>
          <w:color w:val="000000"/>
        </w:rPr>
        <w:t>.</w:t>
      </w:r>
      <w:r>
        <w:rPr>
          <w:color w:val="000000"/>
        </w:rPr>
        <w:br/>
        <w:t xml:space="preserve">10. </w:t>
      </w:r>
      <w:r w:rsidR="000F1EB7">
        <w:rPr>
          <w:color w:val="000000"/>
        </w:rPr>
        <w:t>Академия</w:t>
      </w:r>
      <w:r>
        <w:rPr>
          <w:color w:val="000000"/>
        </w:rPr>
        <w:t xml:space="preserve"> допускает обучающегося к промежуточной аттестации по</w:t>
      </w:r>
      <w:r>
        <w:rPr>
          <w:color w:val="000000"/>
        </w:rPr>
        <w:br/>
        <w:t>соответствующим дисциплинам (модулям), иным компонентам образовательной</w:t>
      </w:r>
      <w:r>
        <w:rPr>
          <w:color w:val="000000"/>
        </w:rPr>
        <w:br/>
        <w:t>программы, или засчитывает результат обучения в качестве результата</w:t>
      </w:r>
      <w:r>
        <w:rPr>
          <w:color w:val="000000"/>
        </w:rPr>
        <w:br/>
        <w:t>промежуточной аттестации на основании, документа об обучении, подтверждающего</w:t>
      </w:r>
      <w:r>
        <w:rPr>
          <w:color w:val="000000"/>
        </w:rPr>
        <w:br/>
        <w:t>освоение им программы ДПО или её части в виде онлайн-курсов в иной организации.</w:t>
      </w:r>
      <w:r>
        <w:rPr>
          <w:color w:val="000000"/>
        </w:rPr>
        <w:br/>
        <w:t>Зачёт результатов обучения осуществляется в порядке и формах, установленных</w:t>
      </w:r>
      <w:r>
        <w:rPr>
          <w:color w:val="000000"/>
        </w:rPr>
        <w:br/>
      </w:r>
      <w:r w:rsidR="000F1EB7">
        <w:rPr>
          <w:color w:val="000000"/>
        </w:rPr>
        <w:t>Академией</w:t>
      </w:r>
      <w:r>
        <w:rPr>
          <w:color w:val="000000"/>
        </w:rPr>
        <w:t>, посредством сопоставления планируемых результатов обучения по</w:t>
      </w:r>
      <w:r>
        <w:rPr>
          <w:color w:val="000000"/>
        </w:rPr>
        <w:br/>
        <w:t>соответствующим дисциплинам (модулям), иным компонентам, определённым</w:t>
      </w:r>
      <w:r>
        <w:rPr>
          <w:color w:val="000000"/>
        </w:rPr>
        <w:br/>
        <w:t>программой ДПО, с результатами обучения по соответствующим дисциплинам</w:t>
      </w:r>
      <w:r>
        <w:rPr>
          <w:color w:val="000000"/>
        </w:rPr>
        <w:br/>
        <w:t>(модулям), иным компонентам программы ДПО, по которой обучающийся проходил</w:t>
      </w:r>
      <w:r>
        <w:rPr>
          <w:color w:val="000000"/>
        </w:rPr>
        <w:br/>
        <w:t>обучение, при представлении обучающимся документов, подтверждающих</w:t>
      </w:r>
      <w:r>
        <w:rPr>
          <w:color w:val="000000"/>
        </w:rPr>
        <w:br/>
        <w:t xml:space="preserve">пройденное им обучение. </w:t>
      </w:r>
    </w:p>
    <w:p w:rsidR="000F1EB7" w:rsidRDefault="00436BBD" w:rsidP="000F1EB7">
      <w:pPr>
        <w:jc w:val="both"/>
        <w:rPr>
          <w:color w:val="000000"/>
        </w:rPr>
      </w:pPr>
      <w:r>
        <w:rPr>
          <w:color w:val="000000"/>
        </w:rPr>
        <w:t>11. При реализации программ ДПО или их частей с применением ЭО, ДОТ</w:t>
      </w:r>
      <w:r>
        <w:rPr>
          <w:color w:val="000000"/>
        </w:rPr>
        <w:br/>
      </w:r>
      <w:r w:rsidR="000F1EB7">
        <w:rPr>
          <w:color w:val="000000"/>
        </w:rPr>
        <w:t>Академия</w:t>
      </w:r>
      <w:r>
        <w:rPr>
          <w:color w:val="000000"/>
        </w:rPr>
        <w:t xml:space="preserve"> ведёт учёт и осуществляет хранение результатов образовательного</w:t>
      </w:r>
      <w:r>
        <w:rPr>
          <w:color w:val="000000"/>
        </w:rPr>
        <w:br/>
        <w:t>процесса и внутренний документооборот на бумажном носителе и/или в электронно-</w:t>
      </w:r>
      <w:r>
        <w:rPr>
          <w:color w:val="000000"/>
        </w:rPr>
        <w:br/>
        <w:t>цифровой форме в соответствии с требованиями Закона Российской Федерации от 21</w:t>
      </w:r>
      <w:r>
        <w:rPr>
          <w:color w:val="000000"/>
        </w:rPr>
        <w:br/>
        <w:t>июля 1993 г. № 5485–1 «О государственной тайне», Федерального закона от 27 июля 2006 г. № 152-ФЗ «О персональных данных», Федерального закона от 22 октября</w:t>
      </w:r>
      <w:r>
        <w:rPr>
          <w:color w:val="000000"/>
        </w:rPr>
        <w:br/>
        <w:t>2004 г. № 25-ФЗ «Об архивно</w:t>
      </w:r>
      <w:r w:rsidR="000F1EB7">
        <w:rPr>
          <w:color w:val="000000"/>
        </w:rPr>
        <w:t>м деле в Российской Федерации».</w:t>
      </w:r>
    </w:p>
    <w:p w:rsidR="000F1EB7" w:rsidRDefault="00436BBD" w:rsidP="00C93A1D">
      <w:pPr>
        <w:jc w:val="center"/>
        <w:rPr>
          <w:color w:val="000000"/>
        </w:rPr>
      </w:pPr>
      <w:r>
        <w:rPr>
          <w:b/>
          <w:bCs/>
          <w:color w:val="000000"/>
        </w:rPr>
        <w:t>II. Применение ДОТ и ЭО при реализации программ Д</w:t>
      </w:r>
      <w:r w:rsidR="00C93A1D">
        <w:rPr>
          <w:b/>
          <w:bCs/>
          <w:color w:val="000000"/>
        </w:rPr>
        <w:t>ПО</w:t>
      </w:r>
    </w:p>
    <w:p w:rsidR="00C93A1D" w:rsidRPr="00C93A1D" w:rsidRDefault="00436BBD" w:rsidP="00C93A1D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</w:rPr>
      </w:pPr>
      <w:r w:rsidRPr="00C93A1D">
        <w:rPr>
          <w:color w:val="000000"/>
        </w:rPr>
        <w:t>Для реализации программ ДПО с применением ДОТ и ЭО в</w:t>
      </w:r>
      <w:r w:rsidRPr="00C93A1D">
        <w:rPr>
          <w:color w:val="000000"/>
        </w:rPr>
        <w:br/>
      </w:r>
      <w:r w:rsidR="00C93A1D" w:rsidRPr="00C93A1D">
        <w:rPr>
          <w:color w:val="000000"/>
        </w:rPr>
        <w:t>Академии</w:t>
      </w:r>
      <w:r w:rsidRPr="00C93A1D">
        <w:rPr>
          <w:color w:val="000000"/>
        </w:rPr>
        <w:t xml:space="preserve"> должны быть созданы условия для функционирования</w:t>
      </w:r>
      <w:r w:rsidRPr="00C93A1D">
        <w:rPr>
          <w:color w:val="000000"/>
        </w:rPr>
        <w:br/>
        <w:t>информационно-образовательн</w:t>
      </w:r>
      <w:r w:rsidR="00C93A1D" w:rsidRPr="00C93A1D">
        <w:rPr>
          <w:color w:val="000000"/>
        </w:rPr>
        <w:t>ой среды, которая обеспечивает:</w:t>
      </w:r>
    </w:p>
    <w:p w:rsidR="00C93A1D" w:rsidRDefault="00436BBD" w:rsidP="00C93A1D">
      <w:pPr>
        <w:jc w:val="both"/>
        <w:rPr>
          <w:color w:val="000000"/>
        </w:rPr>
      </w:pPr>
      <w:r>
        <w:rPr>
          <w:rFonts w:ascii="Symbol" w:hAnsi="Symbol"/>
        </w:rPr>
        <w:sym w:font="Symbol" w:char="F0B7"/>
      </w:r>
      <w:r w:rsidRPr="00C93A1D">
        <w:rPr>
          <w:rFonts w:ascii="Symbol" w:hAnsi="Symbol"/>
          <w:color w:val="000000"/>
        </w:rPr>
        <w:t></w:t>
      </w:r>
      <w:r w:rsidRPr="00C93A1D">
        <w:rPr>
          <w:color w:val="000000"/>
        </w:rPr>
        <w:t>разработку, хранение, обновление и систематизацию электронных</w:t>
      </w:r>
      <w:r w:rsidRPr="00C93A1D">
        <w:rPr>
          <w:color w:val="000000"/>
        </w:rPr>
        <w:br/>
        <w:t>информационных и образовательных ресурсов;</w:t>
      </w:r>
      <w:r w:rsidRPr="00C93A1D">
        <w:rPr>
          <w:color w:val="000000"/>
        </w:rPr>
        <w:br/>
      </w:r>
      <w:r>
        <w:rPr>
          <w:rFonts w:ascii="Symbol" w:hAnsi="Symbol"/>
        </w:rPr>
        <w:sym w:font="Symbol" w:char="F0B7"/>
      </w:r>
      <w:r w:rsidRPr="00C93A1D">
        <w:rPr>
          <w:rFonts w:ascii="Symbol" w:hAnsi="Symbol"/>
          <w:color w:val="000000"/>
        </w:rPr>
        <w:t></w:t>
      </w:r>
      <w:r w:rsidRPr="00C93A1D">
        <w:rPr>
          <w:color w:val="000000"/>
        </w:rPr>
        <w:t>доступ к программам ДПО, учебным планам, рабочим программам</w:t>
      </w:r>
      <w:r w:rsidRPr="00C93A1D">
        <w:rPr>
          <w:color w:val="000000"/>
        </w:rPr>
        <w:br/>
        <w:t>дисциплин (модулей), практик, учебно-методическим рекомендациям, указанным в</w:t>
      </w:r>
      <w:r w:rsidRPr="00C93A1D">
        <w:rPr>
          <w:color w:val="000000"/>
        </w:rPr>
        <w:br/>
        <w:t>программах ДПО и обеспечивающим проведение занятий; фиксацию хода образовательного</w:t>
      </w:r>
      <w:r w:rsidR="00C93A1D">
        <w:rPr>
          <w:color w:val="000000"/>
        </w:rPr>
        <w:t xml:space="preserve"> процесса, результатов текущего </w:t>
      </w:r>
      <w:r w:rsidRPr="00C93A1D">
        <w:rPr>
          <w:color w:val="000000"/>
        </w:rPr>
        <w:t>контроля успеваемости, промежуточной ат</w:t>
      </w:r>
      <w:r w:rsidR="00C93A1D">
        <w:rPr>
          <w:color w:val="000000"/>
        </w:rPr>
        <w:t>тестации и результатов освоения программы ДПО;</w:t>
      </w:r>
    </w:p>
    <w:p w:rsidR="00C93A1D" w:rsidRDefault="00436BBD" w:rsidP="00C93A1D">
      <w:pPr>
        <w:jc w:val="both"/>
        <w:rPr>
          <w:color w:val="000000"/>
        </w:rPr>
      </w:pPr>
      <w:r>
        <w:rPr>
          <w:rFonts w:ascii="Symbol" w:hAnsi="Symbol"/>
        </w:rPr>
        <w:sym w:font="Symbol" w:char="F0B7"/>
      </w:r>
      <w:r w:rsidRPr="00C93A1D">
        <w:rPr>
          <w:rFonts w:ascii="Symbol" w:hAnsi="Symbol"/>
          <w:color w:val="000000"/>
        </w:rPr>
        <w:t></w:t>
      </w:r>
      <w:r w:rsidRPr="00C93A1D">
        <w:rPr>
          <w:color w:val="000000"/>
        </w:rPr>
        <w:t>проведение всех видов занятий, процедур оценки результатов обучения,</w:t>
      </w:r>
      <w:r w:rsidRPr="00C93A1D">
        <w:rPr>
          <w:color w:val="000000"/>
        </w:rPr>
        <w:br/>
        <w:t>реализация которых предус</w:t>
      </w:r>
      <w:r w:rsidR="00C93A1D">
        <w:rPr>
          <w:color w:val="000000"/>
        </w:rPr>
        <w:t>мотрена с применением ДОТ и ЭО;</w:t>
      </w:r>
    </w:p>
    <w:p w:rsidR="00C93A1D" w:rsidRDefault="00436BBD" w:rsidP="00C93A1D">
      <w:pPr>
        <w:jc w:val="both"/>
        <w:rPr>
          <w:color w:val="000000"/>
        </w:rPr>
      </w:pPr>
      <w:r>
        <w:rPr>
          <w:rFonts w:ascii="Symbol" w:hAnsi="Symbol"/>
        </w:rPr>
        <w:sym w:font="Symbol" w:char="F0B7"/>
      </w:r>
      <w:r w:rsidRPr="00C93A1D">
        <w:rPr>
          <w:rFonts w:ascii="Symbol" w:hAnsi="Symbol"/>
          <w:color w:val="000000"/>
        </w:rPr>
        <w:t></w:t>
      </w:r>
      <w:r w:rsidRPr="00C93A1D">
        <w:rPr>
          <w:color w:val="000000"/>
        </w:rPr>
        <w:t>формирование элект</w:t>
      </w:r>
      <w:r w:rsidR="00C93A1D">
        <w:rPr>
          <w:color w:val="000000"/>
        </w:rPr>
        <w:t>ронного портфолио обучающегося;</w:t>
      </w:r>
    </w:p>
    <w:p w:rsidR="00C93A1D" w:rsidRDefault="00436BBD" w:rsidP="00C93A1D">
      <w:pPr>
        <w:jc w:val="both"/>
        <w:rPr>
          <w:color w:val="000000"/>
        </w:rPr>
      </w:pPr>
      <w:r>
        <w:rPr>
          <w:rFonts w:ascii="Symbol" w:hAnsi="Symbol"/>
        </w:rPr>
        <w:sym w:font="Symbol" w:char="F0B7"/>
      </w:r>
      <w:r w:rsidRPr="00C93A1D">
        <w:rPr>
          <w:rFonts w:ascii="Symbol" w:hAnsi="Symbol"/>
          <w:color w:val="000000"/>
        </w:rPr>
        <w:t></w:t>
      </w:r>
      <w:r w:rsidR="00C93A1D">
        <w:rPr>
          <w:color w:val="000000"/>
        </w:rPr>
        <w:t xml:space="preserve">взаимодействие между участниками образовательного процесса, в том числе синхронное и (или асинхронное взаимодействие посредством сети </w:t>
      </w:r>
      <w:r w:rsidRPr="00C93A1D">
        <w:rPr>
          <w:color w:val="000000"/>
        </w:rPr>
        <w:t xml:space="preserve">«Интернет»). </w:t>
      </w:r>
    </w:p>
    <w:p w:rsidR="00C93A1D" w:rsidRDefault="00436BBD" w:rsidP="00C93A1D">
      <w:pPr>
        <w:jc w:val="both"/>
        <w:rPr>
          <w:color w:val="000000"/>
        </w:rPr>
      </w:pPr>
      <w:r w:rsidRPr="00C93A1D">
        <w:rPr>
          <w:color w:val="000000"/>
        </w:rPr>
        <w:t xml:space="preserve">2. </w:t>
      </w:r>
      <w:r w:rsidR="00C93A1D">
        <w:rPr>
          <w:color w:val="000000"/>
        </w:rPr>
        <w:t>Академия</w:t>
      </w:r>
      <w:r w:rsidRPr="00C93A1D">
        <w:rPr>
          <w:color w:val="000000"/>
        </w:rPr>
        <w:t xml:space="preserve"> реализует программы ДПО или их модули с применением</w:t>
      </w:r>
      <w:r w:rsidRPr="00C93A1D">
        <w:rPr>
          <w:color w:val="000000"/>
        </w:rPr>
        <w:br/>
        <w:t>ДОТ и ЭО при проведении онлайн-курсов, практик, текущего контроля</w:t>
      </w:r>
      <w:r w:rsidRPr="00C93A1D">
        <w:rPr>
          <w:color w:val="000000"/>
        </w:rPr>
        <w:br/>
        <w:t>успеваемости, промежуточной, итоговой аттестации обучающихся. В учебном плане</w:t>
      </w:r>
      <w:r w:rsidRPr="00C93A1D">
        <w:rPr>
          <w:color w:val="000000"/>
        </w:rPr>
        <w:br/>
        <w:t>выделяется объём работы обучающихся во взаимодействии с преподавателем (далее</w:t>
      </w:r>
      <w:r w:rsidRPr="00C93A1D">
        <w:rPr>
          <w:color w:val="000000"/>
        </w:rPr>
        <w:br/>
        <w:t>– контактная работа) и самостоятельной работы обучающихся в академических</w:t>
      </w:r>
      <w:r w:rsidRPr="00C93A1D">
        <w:rPr>
          <w:color w:val="000000"/>
        </w:rPr>
        <w:br/>
        <w:t xml:space="preserve">часах. </w:t>
      </w:r>
    </w:p>
    <w:p w:rsidR="00C93A1D" w:rsidRDefault="00436BBD" w:rsidP="00C93A1D">
      <w:pPr>
        <w:jc w:val="both"/>
        <w:rPr>
          <w:color w:val="000000"/>
        </w:rPr>
      </w:pPr>
      <w:r w:rsidRPr="00C93A1D">
        <w:rPr>
          <w:color w:val="000000"/>
        </w:rPr>
        <w:t>3. Путем непосредственного взаимодействия педагогического работника с</w:t>
      </w:r>
      <w:r w:rsidRPr="00C93A1D">
        <w:rPr>
          <w:color w:val="000000"/>
        </w:rPr>
        <w:br/>
        <w:t>обучающимся реализуется минимум 3-7 % часов учебных циклов и разделов от</w:t>
      </w:r>
      <w:r w:rsidRPr="00C93A1D">
        <w:rPr>
          <w:color w:val="000000"/>
        </w:rPr>
        <w:br/>
      </w:r>
      <w:r w:rsidRPr="00C93A1D">
        <w:rPr>
          <w:color w:val="000000"/>
        </w:rPr>
        <w:lastRenderedPageBreak/>
        <w:t>общей трудоёмкости освоения программы ДПО (в часах) в зависимости от</w:t>
      </w:r>
      <w:r w:rsidRPr="00C93A1D">
        <w:rPr>
          <w:color w:val="000000"/>
        </w:rPr>
        <w:br/>
        <w:t>специфики направления подготовки. В рабочей программе каждой дисциплины</w:t>
      </w:r>
      <w:r w:rsidRPr="00C93A1D">
        <w:rPr>
          <w:color w:val="000000"/>
        </w:rPr>
        <w:br/>
        <w:t xml:space="preserve">определен объём занятий, проводимых с применением ДОТ. </w:t>
      </w:r>
    </w:p>
    <w:p w:rsidR="00C93A1D" w:rsidRDefault="00C93A1D" w:rsidP="00C93A1D">
      <w:pPr>
        <w:jc w:val="both"/>
        <w:rPr>
          <w:color w:val="000000"/>
        </w:rPr>
      </w:pPr>
      <w:r>
        <w:rPr>
          <w:color w:val="000000"/>
        </w:rPr>
        <w:t>К занятиям с применением ДОТ относятся:</w:t>
      </w:r>
    </w:p>
    <w:p w:rsidR="00C93A1D" w:rsidRDefault="00436BBD" w:rsidP="00C93A1D">
      <w:pPr>
        <w:jc w:val="both"/>
        <w:rPr>
          <w:color w:val="000000"/>
        </w:rPr>
      </w:pPr>
      <w:r>
        <w:rPr>
          <w:rFonts w:ascii="Symbol" w:hAnsi="Symbol"/>
        </w:rPr>
        <w:sym w:font="Symbol" w:char="F0B7"/>
      </w:r>
      <w:r w:rsidRPr="00C93A1D">
        <w:rPr>
          <w:rFonts w:ascii="Symbol" w:hAnsi="Symbol"/>
          <w:color w:val="000000"/>
        </w:rPr>
        <w:t></w:t>
      </w:r>
      <w:r w:rsidRPr="00C93A1D">
        <w:rPr>
          <w:color w:val="000000"/>
        </w:rPr>
        <w:t>занятия лекционного типа (лекции), а именно – видеозаписей лекций</w:t>
      </w:r>
      <w:r w:rsidRPr="00C93A1D">
        <w:rPr>
          <w:color w:val="000000"/>
        </w:rPr>
        <w:br/>
        <w:t>педагогических работников, которые обучающиеся могут просматривать с помощью</w:t>
      </w:r>
      <w:r w:rsidRPr="00C93A1D">
        <w:rPr>
          <w:color w:val="000000"/>
        </w:rPr>
        <w:br/>
        <w:t>информационной и телекоммуникационной технологий;</w:t>
      </w:r>
      <w:r w:rsidRPr="00C93A1D">
        <w:rPr>
          <w:color w:val="000000"/>
        </w:rPr>
        <w:br/>
      </w:r>
      <w:r>
        <w:rPr>
          <w:rFonts w:ascii="Symbol" w:hAnsi="Symbol"/>
        </w:rPr>
        <w:sym w:font="Symbol" w:char="F0B7"/>
      </w:r>
      <w:r w:rsidRPr="00C93A1D">
        <w:rPr>
          <w:rFonts w:ascii="Symbol" w:hAnsi="Symbol"/>
          <w:color w:val="000000"/>
        </w:rPr>
        <w:t></w:t>
      </w:r>
      <w:r w:rsidRPr="00C93A1D">
        <w:rPr>
          <w:color w:val="000000"/>
        </w:rPr>
        <w:t>занятия семинарского типа (практические, интерактивные): устный</w:t>
      </w:r>
      <w:r w:rsidRPr="00C93A1D">
        <w:rPr>
          <w:color w:val="000000"/>
        </w:rPr>
        <w:br/>
        <w:t xml:space="preserve">доклад, учебное </w:t>
      </w:r>
      <w:proofErr w:type="spellStart"/>
      <w:r w:rsidRPr="00C93A1D">
        <w:rPr>
          <w:color w:val="000000"/>
        </w:rPr>
        <w:t>экспертирование</w:t>
      </w:r>
      <w:proofErr w:type="spellEnd"/>
      <w:r w:rsidRPr="00C93A1D">
        <w:rPr>
          <w:color w:val="000000"/>
        </w:rPr>
        <w:t xml:space="preserve"> устного доклада, реферат или эссе, учебное</w:t>
      </w:r>
      <w:r w:rsidRPr="00C93A1D">
        <w:rPr>
          <w:color w:val="000000"/>
        </w:rPr>
        <w:br/>
      </w:r>
      <w:proofErr w:type="spellStart"/>
      <w:r w:rsidRPr="00C93A1D">
        <w:rPr>
          <w:color w:val="000000"/>
        </w:rPr>
        <w:t>экспертирование</w:t>
      </w:r>
      <w:proofErr w:type="spellEnd"/>
      <w:r w:rsidRPr="00C93A1D">
        <w:rPr>
          <w:color w:val="000000"/>
        </w:rPr>
        <w:t xml:space="preserve"> реферата или эссе, тест-тренинг, логическая схема, </w:t>
      </w:r>
      <w:proofErr w:type="spellStart"/>
      <w:r w:rsidRPr="00C93A1D">
        <w:rPr>
          <w:color w:val="000000"/>
        </w:rPr>
        <w:t>глоссарный</w:t>
      </w:r>
      <w:proofErr w:type="spellEnd"/>
      <w:r w:rsidRPr="00C93A1D">
        <w:rPr>
          <w:color w:val="000000"/>
        </w:rPr>
        <w:br/>
        <w:t>тренинг, модульное тестирование, лабораторные работы (с использованием</w:t>
      </w:r>
      <w:r w:rsidRPr="00C93A1D">
        <w:rPr>
          <w:color w:val="000000"/>
        </w:rPr>
        <w:br/>
        <w:t xml:space="preserve">электронных </w:t>
      </w:r>
      <w:proofErr w:type="spellStart"/>
      <w:r w:rsidRPr="00C93A1D">
        <w:rPr>
          <w:color w:val="000000"/>
        </w:rPr>
        <w:t>профтьютеров</w:t>
      </w:r>
      <w:proofErr w:type="spellEnd"/>
      <w:r w:rsidRPr="00C93A1D">
        <w:rPr>
          <w:color w:val="000000"/>
        </w:rPr>
        <w:t xml:space="preserve">, имитационных </w:t>
      </w:r>
      <w:proofErr w:type="spellStart"/>
      <w:r w:rsidRPr="00C93A1D">
        <w:rPr>
          <w:color w:val="000000"/>
        </w:rPr>
        <w:t>профтьютеров</w:t>
      </w:r>
      <w:proofErr w:type="spellEnd"/>
      <w:r w:rsidRPr="00C93A1D">
        <w:rPr>
          <w:color w:val="000000"/>
        </w:rPr>
        <w:t xml:space="preserve"> по сценариям,</w:t>
      </w:r>
      <w:r w:rsidRPr="00C93A1D">
        <w:rPr>
          <w:color w:val="000000"/>
        </w:rPr>
        <w:br/>
        <w:t xml:space="preserve">разработанным сотрудниками </w:t>
      </w:r>
      <w:r w:rsidR="00C93A1D">
        <w:rPr>
          <w:color w:val="000000"/>
        </w:rPr>
        <w:t>Академии</w:t>
      </w:r>
      <w:r w:rsidRPr="00C93A1D">
        <w:rPr>
          <w:color w:val="000000"/>
        </w:rPr>
        <w:t>), тезаурусный тренинг и др., которые</w:t>
      </w:r>
      <w:r w:rsidRPr="00C93A1D">
        <w:rPr>
          <w:color w:val="000000"/>
        </w:rPr>
        <w:br/>
        <w:t xml:space="preserve">проводятся в онлайн режиме или </w:t>
      </w:r>
      <w:proofErr w:type="spellStart"/>
      <w:r w:rsidRPr="00C93A1D">
        <w:rPr>
          <w:color w:val="000000"/>
        </w:rPr>
        <w:t>оффлайн</w:t>
      </w:r>
      <w:proofErr w:type="spellEnd"/>
      <w:r w:rsidRPr="00C93A1D">
        <w:rPr>
          <w:color w:val="000000"/>
        </w:rPr>
        <w:t xml:space="preserve"> режиме с использованием электронных</w:t>
      </w:r>
      <w:r w:rsidRPr="00C93A1D">
        <w:rPr>
          <w:color w:val="000000"/>
        </w:rPr>
        <w:br/>
        <w:t>образовательных ресурсов, обучающих компьютерных программ, информационных</w:t>
      </w:r>
      <w:r w:rsidRPr="00C93A1D">
        <w:rPr>
          <w:color w:val="000000"/>
        </w:rPr>
        <w:br/>
        <w:t>и телекоммуникационных образовательных технологий как составных компонентов</w:t>
      </w:r>
      <w:r w:rsidRPr="00C93A1D">
        <w:rPr>
          <w:color w:val="000000"/>
        </w:rPr>
        <w:br/>
        <w:t xml:space="preserve">электронной информационно-образовательной среды </w:t>
      </w:r>
      <w:r w:rsidR="00C93A1D">
        <w:rPr>
          <w:color w:val="000000"/>
        </w:rPr>
        <w:t>Академии</w:t>
      </w:r>
      <w:r w:rsidRPr="00C93A1D">
        <w:rPr>
          <w:color w:val="000000"/>
        </w:rPr>
        <w:t>. Также занятия</w:t>
      </w:r>
      <w:r w:rsidRPr="00C93A1D">
        <w:rPr>
          <w:color w:val="000000"/>
        </w:rPr>
        <w:br/>
        <w:t xml:space="preserve">семинарского типа включают в себя консультации, проводимые в </w:t>
      </w:r>
      <w:proofErr w:type="spellStart"/>
      <w:r w:rsidRPr="00C93A1D">
        <w:rPr>
          <w:color w:val="000000"/>
        </w:rPr>
        <w:t>оффлайн</w:t>
      </w:r>
      <w:proofErr w:type="spellEnd"/>
      <w:r w:rsidRPr="00C93A1D">
        <w:rPr>
          <w:color w:val="000000"/>
        </w:rPr>
        <w:t xml:space="preserve"> режиме. </w:t>
      </w:r>
    </w:p>
    <w:p w:rsidR="00C93A1D" w:rsidRDefault="00436BBD" w:rsidP="00C93A1D">
      <w:pPr>
        <w:jc w:val="both"/>
        <w:rPr>
          <w:color w:val="000000"/>
        </w:rPr>
      </w:pPr>
      <w:r w:rsidRPr="00C93A1D">
        <w:rPr>
          <w:color w:val="000000"/>
        </w:rPr>
        <w:t xml:space="preserve">4. Сотрудники </w:t>
      </w:r>
      <w:r w:rsidR="00C93A1D">
        <w:rPr>
          <w:color w:val="000000"/>
        </w:rPr>
        <w:t>Академии</w:t>
      </w:r>
      <w:r w:rsidRPr="00C93A1D">
        <w:rPr>
          <w:color w:val="000000"/>
        </w:rPr>
        <w:t xml:space="preserve"> доводят до участников образовательных</w:t>
      </w:r>
      <w:r w:rsidRPr="00C93A1D">
        <w:rPr>
          <w:color w:val="000000"/>
        </w:rPr>
        <w:br/>
        <w:t>отношений информацию о реализации программ ДПО или их модулей с</w:t>
      </w:r>
      <w:r w:rsidRPr="00C93A1D">
        <w:rPr>
          <w:color w:val="000000"/>
        </w:rPr>
        <w:br/>
        <w:t xml:space="preserve">применением ЭО, ДОТ, обеспечивающую возможность их правильного выбора. </w:t>
      </w:r>
    </w:p>
    <w:p w:rsidR="00C93A1D" w:rsidRDefault="00436BBD" w:rsidP="00C93A1D">
      <w:pPr>
        <w:jc w:val="both"/>
        <w:rPr>
          <w:color w:val="000000"/>
        </w:rPr>
      </w:pPr>
      <w:r w:rsidRPr="00C93A1D">
        <w:rPr>
          <w:color w:val="000000"/>
        </w:rPr>
        <w:t xml:space="preserve">4.1. Педагогические работники </w:t>
      </w:r>
      <w:r w:rsidR="00C93A1D">
        <w:rPr>
          <w:color w:val="000000"/>
        </w:rPr>
        <w:t xml:space="preserve">Академии </w:t>
      </w:r>
      <w:r w:rsidRPr="00C93A1D">
        <w:rPr>
          <w:color w:val="000000"/>
        </w:rPr>
        <w:t xml:space="preserve">имеют доступ к электронной информационно-образовательной среде (Приложение 1.) </w:t>
      </w:r>
    </w:p>
    <w:p w:rsidR="00C93A1D" w:rsidRDefault="00436BBD" w:rsidP="00C93A1D">
      <w:pPr>
        <w:jc w:val="both"/>
        <w:rPr>
          <w:color w:val="000000"/>
        </w:rPr>
      </w:pPr>
      <w:r w:rsidRPr="00C93A1D">
        <w:rPr>
          <w:color w:val="000000"/>
        </w:rPr>
        <w:t xml:space="preserve">4.2. Каждый обучающийся в </w:t>
      </w:r>
      <w:r w:rsidR="00C93A1D">
        <w:rPr>
          <w:color w:val="000000"/>
        </w:rPr>
        <w:t>Академии</w:t>
      </w:r>
      <w:r w:rsidRPr="00C93A1D">
        <w:rPr>
          <w:color w:val="000000"/>
        </w:rPr>
        <w:t xml:space="preserve"> обеспечен в течение всего периода</w:t>
      </w:r>
      <w:r w:rsidRPr="00C93A1D">
        <w:rPr>
          <w:color w:val="000000"/>
        </w:rPr>
        <w:br/>
        <w:t>обучения индивидуальным неограниченным доступом к информационн</w:t>
      </w:r>
      <w:proofErr w:type="gramStart"/>
      <w:r w:rsidRPr="00C93A1D">
        <w:rPr>
          <w:color w:val="000000"/>
        </w:rPr>
        <w:t>о-</w:t>
      </w:r>
      <w:proofErr w:type="gramEnd"/>
      <w:r w:rsidRPr="00C93A1D">
        <w:rPr>
          <w:color w:val="000000"/>
        </w:rPr>
        <w:br/>
        <w:t>образовательной среде, содержащей все электронные образовательные ресурсы,</w:t>
      </w:r>
      <w:r w:rsidRPr="00C93A1D">
        <w:rPr>
          <w:color w:val="000000"/>
        </w:rPr>
        <w:br/>
        <w:t>перечисленные в рабочих программах дисциплин (модулей), практик</w:t>
      </w:r>
      <w:r w:rsidRPr="00C93A1D">
        <w:rPr>
          <w:b/>
          <w:bCs/>
          <w:color w:val="000000"/>
        </w:rPr>
        <w:t xml:space="preserve">. </w:t>
      </w:r>
      <w:r w:rsidRPr="00C93A1D">
        <w:rPr>
          <w:color w:val="000000"/>
        </w:rPr>
        <w:t>Доступ к</w:t>
      </w:r>
      <w:r w:rsidRPr="00C93A1D">
        <w:rPr>
          <w:color w:val="000000"/>
        </w:rPr>
        <w:br/>
        <w:t>информационно-образовательной среде осуществляется в следующих формах: через</w:t>
      </w:r>
      <w:r w:rsidRPr="00C93A1D">
        <w:rPr>
          <w:color w:val="000000"/>
        </w:rPr>
        <w:br/>
        <w:t>сеть Интернет (при достаточных параметрах канала) (Приложение 2) или при</w:t>
      </w:r>
      <w:r w:rsidRPr="00C93A1D">
        <w:rPr>
          <w:color w:val="000000"/>
        </w:rPr>
        <w:br/>
        <w:t>отсутствии (низком качестве) Интернета – с помощью записей учебных занятий в общей электронной среде на электронных носителях, доставляемых и обмениваемых</w:t>
      </w:r>
      <w:r w:rsidRPr="00C93A1D">
        <w:rPr>
          <w:color w:val="000000"/>
        </w:rPr>
        <w:br/>
        <w:t xml:space="preserve">в </w:t>
      </w:r>
      <w:r w:rsidR="00C93A1D">
        <w:rPr>
          <w:color w:val="000000"/>
        </w:rPr>
        <w:t>Академии</w:t>
      </w:r>
      <w:r w:rsidRPr="00C93A1D">
        <w:rPr>
          <w:color w:val="000000"/>
        </w:rPr>
        <w:t xml:space="preserve"> лично, по почте и др. При этой форме доступа периодичность</w:t>
      </w:r>
      <w:r w:rsidRPr="00C93A1D">
        <w:rPr>
          <w:color w:val="000000"/>
        </w:rPr>
        <w:br/>
        <w:t>доставки и обмена электронных носителей с индивидуальными учебными заданиями</w:t>
      </w:r>
      <w:r w:rsidRPr="00C93A1D">
        <w:rPr>
          <w:color w:val="000000"/>
        </w:rPr>
        <w:br/>
        <w:t xml:space="preserve">и результатами учебного процесса должна составлять не более двух месяцев. </w:t>
      </w:r>
    </w:p>
    <w:p w:rsidR="00EB19B4" w:rsidRPr="00C93A1D" w:rsidRDefault="00436BBD" w:rsidP="00C93A1D">
      <w:pPr>
        <w:jc w:val="both"/>
        <w:rPr>
          <w:color w:val="000000"/>
        </w:rPr>
      </w:pPr>
      <w:r w:rsidRPr="00C93A1D">
        <w:rPr>
          <w:color w:val="000000"/>
        </w:rPr>
        <w:t>5. Применение дистанцио</w:t>
      </w:r>
      <w:r w:rsidR="00C93A1D">
        <w:rPr>
          <w:color w:val="000000"/>
        </w:rPr>
        <w:t xml:space="preserve">нных образовательных технологий </w:t>
      </w:r>
      <w:r w:rsidRPr="00C93A1D">
        <w:rPr>
          <w:color w:val="000000"/>
        </w:rPr>
        <w:t xml:space="preserve">предусматривает проведение учебных занятий </w:t>
      </w:r>
      <w:r w:rsidR="00C93A1D">
        <w:rPr>
          <w:color w:val="000000"/>
        </w:rPr>
        <w:t xml:space="preserve">в информационно-образовательной </w:t>
      </w:r>
      <w:r w:rsidRPr="00C93A1D">
        <w:rPr>
          <w:color w:val="000000"/>
        </w:rPr>
        <w:t>среде. По каждому модулю дисциплины учебного плана предусмотрены интерактивные и активные формы проведения занятий, проводимые как в традиционной форме, так и с использованием ДОТ и ЭО.</w:t>
      </w:r>
    </w:p>
    <w:p w:rsidR="00436BBD" w:rsidRDefault="00436BBD" w:rsidP="000F1EB7">
      <w:pPr>
        <w:jc w:val="both"/>
        <w:rPr>
          <w:color w:val="000000"/>
        </w:rPr>
      </w:pPr>
    </w:p>
    <w:p w:rsidR="00C93A1D" w:rsidRDefault="00C93A1D" w:rsidP="00C93A1D">
      <w:pPr>
        <w:jc w:val="right"/>
        <w:rPr>
          <w:color w:val="000000"/>
        </w:rPr>
      </w:pPr>
    </w:p>
    <w:p w:rsidR="00C93A1D" w:rsidRDefault="00C93A1D" w:rsidP="00C93A1D">
      <w:pPr>
        <w:jc w:val="right"/>
        <w:rPr>
          <w:color w:val="000000"/>
        </w:rPr>
      </w:pPr>
    </w:p>
    <w:p w:rsidR="00C93A1D" w:rsidRDefault="00C93A1D" w:rsidP="00C93A1D">
      <w:pPr>
        <w:jc w:val="right"/>
        <w:rPr>
          <w:color w:val="000000"/>
        </w:rPr>
      </w:pPr>
    </w:p>
    <w:p w:rsidR="00C93A1D" w:rsidRDefault="00C93A1D" w:rsidP="00C93A1D">
      <w:pPr>
        <w:jc w:val="right"/>
        <w:rPr>
          <w:color w:val="000000"/>
        </w:rPr>
      </w:pPr>
    </w:p>
    <w:p w:rsidR="00C93A1D" w:rsidRDefault="00C93A1D" w:rsidP="00C93A1D">
      <w:pPr>
        <w:jc w:val="right"/>
        <w:rPr>
          <w:color w:val="000000"/>
        </w:rPr>
      </w:pPr>
    </w:p>
    <w:p w:rsidR="00C93A1D" w:rsidRDefault="00436BBD" w:rsidP="00C93A1D">
      <w:pPr>
        <w:jc w:val="right"/>
        <w:rPr>
          <w:color w:val="000000"/>
        </w:rPr>
      </w:pPr>
      <w:r>
        <w:rPr>
          <w:color w:val="000000"/>
        </w:rPr>
        <w:t>Приложение</w:t>
      </w:r>
      <w:r w:rsidR="00C93A1D">
        <w:rPr>
          <w:color w:val="000000"/>
        </w:rPr>
        <w:t xml:space="preserve"> </w:t>
      </w:r>
      <w:r>
        <w:rPr>
          <w:color w:val="000000"/>
        </w:rPr>
        <w:t xml:space="preserve"> 1.</w:t>
      </w:r>
    </w:p>
    <w:p w:rsidR="00C93A1D" w:rsidRDefault="00436BBD" w:rsidP="00C93A1D">
      <w:pPr>
        <w:jc w:val="both"/>
        <w:rPr>
          <w:b/>
          <w:bCs/>
          <w:color w:val="0000FF"/>
        </w:rPr>
      </w:pPr>
      <w:r>
        <w:rPr>
          <w:color w:val="000000"/>
        </w:rPr>
        <w:br/>
      </w:r>
      <w:r>
        <w:rPr>
          <w:b/>
          <w:bCs/>
          <w:color w:val="000000"/>
        </w:rPr>
        <w:t>Инструкция для педагогических работников для доступа к учебным и методическим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материалам, размещенным на официальном сайте </w:t>
      </w:r>
      <w:r w:rsidR="00C93A1D">
        <w:rPr>
          <w:b/>
          <w:bCs/>
          <w:color w:val="000000"/>
        </w:rPr>
        <w:t xml:space="preserve">ЧОУ ДПО «Академия делового образования» </w:t>
      </w:r>
      <w:r w:rsidR="00C93A1D">
        <w:rPr>
          <w:b/>
          <w:bCs/>
          <w:color w:val="0000FF"/>
        </w:rPr>
        <w:t>____</w:t>
      </w:r>
      <w:r w:rsidR="0004239D" w:rsidRPr="0004239D">
        <w:rPr>
          <w:b/>
          <w:bCs/>
          <w:color w:val="0000FF"/>
        </w:rPr>
        <w:t>http://nou-academy.ru/</w:t>
      </w:r>
      <w:r w:rsidR="00C93A1D">
        <w:rPr>
          <w:b/>
          <w:bCs/>
          <w:color w:val="0000FF"/>
        </w:rPr>
        <w:t>___________________________</w:t>
      </w:r>
    </w:p>
    <w:p w:rsidR="00C93A1D" w:rsidRDefault="00436BBD" w:rsidP="00C93A1D">
      <w:pPr>
        <w:jc w:val="both"/>
        <w:rPr>
          <w:color w:val="000000"/>
        </w:rPr>
      </w:pPr>
      <w:r>
        <w:rPr>
          <w:color w:val="000000"/>
        </w:rPr>
        <w:t xml:space="preserve"> 1. Открыть интернет браузер. </w:t>
      </w:r>
    </w:p>
    <w:p w:rsidR="00C93A1D" w:rsidRDefault="00436BBD" w:rsidP="00C93A1D">
      <w:pPr>
        <w:jc w:val="both"/>
        <w:rPr>
          <w:color w:val="000000"/>
        </w:rPr>
      </w:pPr>
      <w:r>
        <w:rPr>
          <w:color w:val="000000"/>
        </w:rPr>
        <w:t xml:space="preserve">2. В строке ввода URL-адреса ввести адрес сайта </w:t>
      </w:r>
      <w:r w:rsidR="00C93A1D">
        <w:rPr>
          <w:color w:val="000000"/>
        </w:rPr>
        <w:t>ЧОУ ДПО «Академия делового образования»</w:t>
      </w:r>
      <w:r>
        <w:rPr>
          <w:color w:val="000000"/>
        </w:rPr>
        <w:t>:</w:t>
      </w:r>
      <w:r>
        <w:rPr>
          <w:color w:val="000000"/>
        </w:rPr>
        <w:br/>
      </w:r>
      <w:r w:rsidR="00C93A1D">
        <w:rPr>
          <w:color w:val="0000FF"/>
        </w:rPr>
        <w:t>__</w:t>
      </w:r>
      <w:r w:rsidR="0004239D" w:rsidRPr="0004239D">
        <w:rPr>
          <w:color w:val="0000FF"/>
        </w:rPr>
        <w:t>http://nou-academy.ru/</w:t>
      </w:r>
      <w:r w:rsidR="00C93A1D">
        <w:rPr>
          <w:color w:val="0000FF"/>
        </w:rPr>
        <w:t>_______________________</w:t>
      </w:r>
      <w:r>
        <w:rPr>
          <w:color w:val="000000"/>
        </w:rPr>
        <w:t xml:space="preserve">. </w:t>
      </w:r>
    </w:p>
    <w:p w:rsidR="00436BBD" w:rsidRDefault="00436BBD" w:rsidP="00C93A1D">
      <w:pPr>
        <w:jc w:val="both"/>
        <w:rPr>
          <w:color w:val="000000"/>
        </w:rPr>
      </w:pPr>
      <w:r>
        <w:rPr>
          <w:color w:val="000000"/>
        </w:rPr>
        <w:t xml:space="preserve">3. На главной странице сайта слева выберите </w:t>
      </w:r>
      <w:r>
        <w:rPr>
          <w:b/>
          <w:bCs/>
          <w:color w:val="000000"/>
        </w:rPr>
        <w:t xml:space="preserve">Дистанционное обучение </w:t>
      </w:r>
    </w:p>
    <w:p w:rsidR="00436BBD" w:rsidRPr="00C93A1D" w:rsidRDefault="00436BBD" w:rsidP="00C93A1D">
      <w:pPr>
        <w:jc w:val="both"/>
      </w:pPr>
      <w:r w:rsidRPr="00C93A1D">
        <w:t xml:space="preserve">4. После перехода на дистанционное обучение </w:t>
      </w:r>
      <w:hyperlink r:id="rId6" w:tgtFrame="_blank" w:history="1">
        <w:r w:rsidR="008B2E26">
          <w:rPr>
            <w:rStyle w:val="a4"/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http://www.ed</w:t>
        </w:r>
        <w:r w:rsidR="008B2E26">
          <w:rPr>
            <w:rStyle w:val="a4"/>
            <w:rFonts w:ascii="Arial" w:hAnsi="Arial" w:cs="Arial"/>
            <w:color w:val="0077CC"/>
            <w:sz w:val="23"/>
            <w:szCs w:val="23"/>
            <w:shd w:val="clear" w:color="auto" w:fill="FFFFFF"/>
          </w:rPr>
          <w:t>o</w:t>
        </w:r>
        <w:r w:rsidR="008B2E26">
          <w:rPr>
            <w:rStyle w:val="a4"/>
            <w:rFonts w:ascii="Arial" w:hAnsi="Arial" w:cs="Arial"/>
            <w:color w:val="0077CC"/>
            <w:sz w:val="23"/>
            <w:szCs w:val="23"/>
            <w:shd w:val="clear" w:color="auto" w:fill="FFFFFF"/>
          </w:rPr>
          <w:t>master.ru/</w:t>
        </w:r>
      </w:hyperlink>
      <w:r w:rsidR="008B2E26">
        <w:t xml:space="preserve"> </w:t>
      </w:r>
      <w:r w:rsidRPr="00C93A1D">
        <w:t>выберите</w:t>
      </w:r>
      <w:r w:rsidR="00837936">
        <w:t xml:space="preserve"> </w:t>
      </w:r>
      <w:r w:rsidRPr="00C93A1D">
        <w:t>необходимый Вам курс.</w:t>
      </w:r>
    </w:p>
    <w:p w:rsidR="00436BBD" w:rsidRDefault="00436BBD" w:rsidP="00C93A1D">
      <w:pPr>
        <w:jc w:val="both"/>
        <w:rPr>
          <w:color w:val="000000"/>
        </w:rPr>
      </w:pPr>
      <w:r>
        <w:rPr>
          <w:color w:val="000000"/>
        </w:rPr>
        <w:t xml:space="preserve">5. </w:t>
      </w:r>
      <w:r w:rsidRPr="00C93A1D">
        <w:t xml:space="preserve">Осуществите вход в систему: </w:t>
      </w:r>
      <w:r>
        <w:rPr>
          <w:color w:val="000000"/>
        </w:rPr>
        <w:t>введите логин (</w:t>
      </w:r>
      <w:proofErr w:type="spellStart"/>
      <w:r>
        <w:rPr>
          <w:color w:val="000000"/>
        </w:rPr>
        <w:t>admin</w:t>
      </w:r>
      <w:proofErr w:type="spellEnd"/>
      <w:r>
        <w:rPr>
          <w:color w:val="000000"/>
        </w:rPr>
        <w:t>) и пароль доступа.</w:t>
      </w:r>
    </w:p>
    <w:p w:rsidR="00436BBD" w:rsidRDefault="00436BBD" w:rsidP="00C93A1D">
      <w:pPr>
        <w:jc w:val="both"/>
        <w:rPr>
          <w:color w:val="000000"/>
        </w:rPr>
      </w:pPr>
      <w:r>
        <w:rPr>
          <w:color w:val="000000"/>
        </w:rPr>
        <w:t>6. Доступ к учебным и методическим материалам, размещенным на официальном сайте</w:t>
      </w:r>
      <w:r>
        <w:rPr>
          <w:color w:val="000000"/>
        </w:rPr>
        <w:br/>
      </w:r>
      <w:r w:rsidR="00C93A1D">
        <w:rPr>
          <w:color w:val="000000"/>
        </w:rPr>
        <w:t>ЧОУ ДПО «Академия делового образования»</w:t>
      </w:r>
      <w:r>
        <w:rPr>
          <w:color w:val="000000"/>
        </w:rPr>
        <w:t>, завершён.</w:t>
      </w:r>
    </w:p>
    <w:p w:rsidR="00436BBD" w:rsidRDefault="00436BBD" w:rsidP="00C93A1D">
      <w:pPr>
        <w:jc w:val="both"/>
        <w:rPr>
          <w:color w:val="000000"/>
        </w:rPr>
      </w:pPr>
    </w:p>
    <w:p w:rsidR="00436BBD" w:rsidRDefault="00436BBD" w:rsidP="00C93A1D">
      <w:pPr>
        <w:jc w:val="both"/>
        <w:rPr>
          <w:color w:val="000000"/>
        </w:rPr>
      </w:pPr>
    </w:p>
    <w:p w:rsidR="00436BBD" w:rsidRDefault="00436BBD" w:rsidP="00C93A1D">
      <w:pPr>
        <w:jc w:val="both"/>
        <w:rPr>
          <w:color w:val="000000"/>
        </w:rPr>
      </w:pPr>
    </w:p>
    <w:p w:rsidR="00436BBD" w:rsidRDefault="00436BBD" w:rsidP="000F1EB7">
      <w:pPr>
        <w:jc w:val="both"/>
        <w:rPr>
          <w:color w:val="000000"/>
        </w:rPr>
      </w:pPr>
    </w:p>
    <w:p w:rsidR="00C93A1D" w:rsidRDefault="00C93A1D" w:rsidP="000F1EB7">
      <w:pPr>
        <w:jc w:val="both"/>
        <w:rPr>
          <w:color w:val="000000"/>
          <w:sz w:val="28"/>
          <w:szCs w:val="28"/>
        </w:rPr>
      </w:pPr>
    </w:p>
    <w:p w:rsidR="00C93A1D" w:rsidRDefault="00436BBD" w:rsidP="00C93A1D">
      <w:pPr>
        <w:jc w:val="right"/>
        <w:rPr>
          <w:b/>
          <w:bCs/>
          <w:color w:val="000000"/>
        </w:rPr>
      </w:pPr>
      <w:r>
        <w:rPr>
          <w:color w:val="000000"/>
          <w:sz w:val="28"/>
          <w:szCs w:val="28"/>
        </w:rPr>
        <w:t>Приложение 2.</w:t>
      </w:r>
      <w:r>
        <w:rPr>
          <w:color w:val="000000"/>
          <w:sz w:val="28"/>
          <w:szCs w:val="28"/>
        </w:rPr>
        <w:br/>
      </w:r>
    </w:p>
    <w:p w:rsidR="002F79EF" w:rsidRDefault="00436BBD" w:rsidP="000F1EB7">
      <w:pPr>
        <w:jc w:val="both"/>
        <w:rPr>
          <w:sz w:val="24"/>
          <w:szCs w:val="24"/>
        </w:rPr>
      </w:pPr>
      <w:r>
        <w:rPr>
          <w:b/>
          <w:bCs/>
          <w:color w:val="000000"/>
        </w:rPr>
        <w:t>Инструкция для обучающихся для доступа к учебным и методическим материалам,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размещенным на официальном сайте </w:t>
      </w:r>
      <w:r w:rsidR="002F79EF">
        <w:rPr>
          <w:b/>
          <w:bCs/>
          <w:color w:val="000000"/>
        </w:rPr>
        <w:t>ЧОУ ДПО «Академия делового образования»</w:t>
      </w:r>
      <w:r>
        <w:rPr>
          <w:color w:val="000000"/>
        </w:rPr>
        <w:br/>
      </w:r>
      <w:r w:rsidR="000625AF" w:rsidRPr="000625AF">
        <w:rPr>
          <w:b/>
          <w:bCs/>
          <w:color w:val="0000FF"/>
        </w:rPr>
        <w:t>http://nou-academy.ru/</w:t>
      </w:r>
      <w:r w:rsidR="002F79EF">
        <w:rPr>
          <w:b/>
          <w:bCs/>
          <w:color w:val="0000FF"/>
        </w:rPr>
        <w:t>__________________</w:t>
      </w:r>
      <w:r>
        <w:rPr>
          <w:color w:val="0000FF"/>
        </w:rPr>
        <w:br/>
      </w:r>
      <w:r w:rsidRPr="002F79EF">
        <w:rPr>
          <w:b/>
          <w:bCs/>
          <w:sz w:val="24"/>
          <w:szCs w:val="24"/>
        </w:rPr>
        <w:t>Вы записаны на дистанционные курсы по программе: (тема программы и</w:t>
      </w:r>
      <w:r w:rsidRPr="002F79EF">
        <w:rPr>
          <w:sz w:val="24"/>
          <w:szCs w:val="24"/>
        </w:rPr>
        <w:br/>
      </w:r>
      <w:r w:rsidRPr="002F79EF">
        <w:rPr>
          <w:b/>
          <w:bCs/>
          <w:sz w:val="24"/>
          <w:szCs w:val="24"/>
        </w:rPr>
        <w:t xml:space="preserve">количество часов) в </w:t>
      </w:r>
      <w:r w:rsidR="002F79EF">
        <w:rPr>
          <w:b/>
          <w:bCs/>
          <w:sz w:val="24"/>
          <w:szCs w:val="24"/>
        </w:rPr>
        <w:t>ЧОУ ДПО «Академия делового образования»</w:t>
      </w:r>
      <w:r w:rsidRPr="002F79EF">
        <w:rPr>
          <w:b/>
          <w:bCs/>
          <w:sz w:val="24"/>
          <w:szCs w:val="24"/>
        </w:rPr>
        <w:t>.</w:t>
      </w:r>
      <w:r w:rsidRPr="002F79EF">
        <w:rPr>
          <w:sz w:val="24"/>
          <w:szCs w:val="24"/>
        </w:rPr>
        <w:br/>
        <w:t>Чтобы начать обучение Вам необходимо выполнить ряд простых шагов.</w:t>
      </w:r>
      <w:r w:rsidRPr="002F79EF">
        <w:rPr>
          <w:sz w:val="24"/>
          <w:szCs w:val="24"/>
        </w:rPr>
        <w:br/>
        <w:t xml:space="preserve">1. Войдите на сайт </w:t>
      </w:r>
      <w:r w:rsidR="002F79EF">
        <w:rPr>
          <w:sz w:val="24"/>
          <w:szCs w:val="24"/>
        </w:rPr>
        <w:t>Академии</w:t>
      </w:r>
      <w:r w:rsidRPr="002F79EF">
        <w:rPr>
          <w:sz w:val="24"/>
          <w:szCs w:val="24"/>
        </w:rPr>
        <w:t xml:space="preserve"> </w:t>
      </w:r>
      <w:r w:rsidR="002F79EF">
        <w:rPr>
          <w:sz w:val="24"/>
          <w:szCs w:val="24"/>
        </w:rPr>
        <w:t>__</w:t>
      </w:r>
      <w:r w:rsidR="000625AF" w:rsidRPr="000625AF">
        <w:rPr>
          <w:sz w:val="24"/>
          <w:szCs w:val="24"/>
        </w:rPr>
        <w:t>http://nou-academy.ru/</w:t>
      </w:r>
      <w:r w:rsidR="002F79EF">
        <w:rPr>
          <w:sz w:val="24"/>
          <w:szCs w:val="24"/>
        </w:rPr>
        <w:t>_________________________</w:t>
      </w:r>
    </w:p>
    <w:p w:rsidR="002F79EF" w:rsidRDefault="002F79EF" w:rsidP="000F1EB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6BBD" w:rsidRPr="002F79EF">
        <w:rPr>
          <w:sz w:val="24"/>
          <w:szCs w:val="24"/>
        </w:rPr>
        <w:t xml:space="preserve">. На главной странице сайта слева выберите </w:t>
      </w:r>
      <w:r w:rsidR="00436BBD" w:rsidRPr="002F79EF">
        <w:rPr>
          <w:b/>
          <w:bCs/>
          <w:sz w:val="24"/>
          <w:szCs w:val="24"/>
        </w:rPr>
        <w:t>Дистанционное обучение</w:t>
      </w:r>
      <w:r w:rsidR="00436BBD" w:rsidRPr="002F79EF">
        <w:rPr>
          <w:sz w:val="24"/>
          <w:szCs w:val="24"/>
        </w:rPr>
        <w:br/>
      </w:r>
      <w:hyperlink r:id="rId7" w:tgtFrame="_blank" w:history="1">
        <w:r w:rsidR="008B2E26">
          <w:rPr>
            <w:rStyle w:val="a4"/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http://www.edomaster.ru/</w:t>
        </w:r>
      </w:hyperlink>
      <w:bookmarkStart w:id="0" w:name="_GoBack"/>
      <w:bookmarkEnd w:id="0"/>
      <w:r w:rsidR="000625AF" w:rsidRPr="000625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:rsidR="00436BBD" w:rsidRPr="002F79EF" w:rsidRDefault="00436BBD" w:rsidP="000F1EB7">
      <w:pPr>
        <w:jc w:val="both"/>
        <w:rPr>
          <w:color w:val="000000"/>
          <w:sz w:val="24"/>
          <w:szCs w:val="24"/>
        </w:rPr>
      </w:pPr>
      <w:r w:rsidRPr="002F79EF">
        <w:rPr>
          <w:b/>
          <w:bCs/>
          <w:sz w:val="24"/>
          <w:szCs w:val="24"/>
        </w:rPr>
        <w:t xml:space="preserve">3. </w:t>
      </w:r>
      <w:r w:rsidRPr="002F79EF">
        <w:rPr>
          <w:sz w:val="24"/>
          <w:szCs w:val="24"/>
        </w:rPr>
        <w:t xml:space="preserve">После перехода на дистанционное обучение выберите </w:t>
      </w:r>
      <w:r w:rsidRPr="002F79EF">
        <w:rPr>
          <w:b/>
          <w:bCs/>
          <w:sz w:val="24"/>
          <w:szCs w:val="24"/>
        </w:rPr>
        <w:t>предмет</w:t>
      </w:r>
      <w:r w:rsidRPr="002F79EF">
        <w:rPr>
          <w:sz w:val="24"/>
          <w:szCs w:val="24"/>
        </w:rPr>
        <w:br/>
      </w:r>
      <w:r w:rsidRPr="002F79EF">
        <w:rPr>
          <w:b/>
          <w:bCs/>
          <w:sz w:val="24"/>
          <w:szCs w:val="24"/>
        </w:rPr>
        <w:t xml:space="preserve">4. </w:t>
      </w:r>
      <w:r w:rsidRPr="002F79EF">
        <w:rPr>
          <w:sz w:val="24"/>
          <w:szCs w:val="24"/>
        </w:rPr>
        <w:t>Из предложенного списка курсов по выбранному предмету выберите тот</w:t>
      </w:r>
      <w:r w:rsidRPr="002F79EF">
        <w:rPr>
          <w:sz w:val="24"/>
          <w:szCs w:val="24"/>
        </w:rPr>
        <w:br/>
        <w:t>курс, на котором Вы будете обучаться.</w:t>
      </w:r>
      <w:r w:rsidRPr="002F79EF">
        <w:rPr>
          <w:sz w:val="24"/>
          <w:szCs w:val="24"/>
        </w:rPr>
        <w:br/>
      </w:r>
      <w:r>
        <w:rPr>
          <w:b/>
          <w:bCs/>
          <w:color w:val="000000"/>
          <w:sz w:val="28"/>
          <w:szCs w:val="28"/>
        </w:rPr>
        <w:t>5.</w:t>
      </w:r>
      <w:r w:rsidRPr="00436BBD">
        <w:rPr>
          <w:color w:val="000000"/>
          <w:sz w:val="28"/>
          <w:szCs w:val="28"/>
        </w:rPr>
        <w:t xml:space="preserve"> </w:t>
      </w:r>
      <w:r w:rsidRPr="002F79EF">
        <w:rPr>
          <w:color w:val="000000"/>
          <w:sz w:val="24"/>
          <w:szCs w:val="24"/>
        </w:rPr>
        <w:t>Введите Ваш логин и пароль, которые Вы получили на электронную</w:t>
      </w:r>
      <w:r w:rsidRPr="002F79EF">
        <w:rPr>
          <w:color w:val="000000"/>
          <w:sz w:val="24"/>
          <w:szCs w:val="24"/>
        </w:rPr>
        <w:br/>
        <w:t>почту.</w:t>
      </w:r>
    </w:p>
    <w:p w:rsidR="00436BBD" w:rsidRDefault="00436BBD" w:rsidP="000F1EB7">
      <w:pPr>
        <w:jc w:val="both"/>
        <w:rPr>
          <w:color w:val="000000"/>
        </w:rPr>
      </w:pPr>
    </w:p>
    <w:p w:rsidR="00436BBD" w:rsidRDefault="00436BBD" w:rsidP="000F1EB7">
      <w:pPr>
        <w:jc w:val="both"/>
      </w:pPr>
    </w:p>
    <w:sectPr w:rsidR="0043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826"/>
    <w:multiLevelType w:val="hybridMultilevel"/>
    <w:tmpl w:val="02BC3B3E"/>
    <w:lvl w:ilvl="0" w:tplc="5EDC8C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BD"/>
    <w:rsid w:val="0004239D"/>
    <w:rsid w:val="000625AF"/>
    <w:rsid w:val="000F1EB7"/>
    <w:rsid w:val="002F79EF"/>
    <w:rsid w:val="00436BBD"/>
    <w:rsid w:val="00837936"/>
    <w:rsid w:val="008B2E26"/>
    <w:rsid w:val="00C93A1D"/>
    <w:rsid w:val="00E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A1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2E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2E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A1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2E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2E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il.rambler.ru/m/redirect?url=http%3A//www.edomaster.ru/&amp;hash=d59216fe3dbfa7deb540a30a88e939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ambler.ru/m/redirect?url=http%3A//www.edomaster.ru/&amp;hash=d59216fe3dbfa7deb540a30a88e939f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Лоткова</dc:creator>
  <cp:keywords/>
  <dc:description/>
  <cp:lastModifiedBy>Александр</cp:lastModifiedBy>
  <cp:revision>5</cp:revision>
  <dcterms:created xsi:type="dcterms:W3CDTF">2019-08-29T05:59:00Z</dcterms:created>
  <dcterms:modified xsi:type="dcterms:W3CDTF">2019-09-29T20:52:00Z</dcterms:modified>
</cp:coreProperties>
</file>